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05" w:rsidRDefault="00591005" w:rsidP="00591005">
      <w:pPr>
        <w:pStyle w:val="NoSpacing"/>
      </w:pPr>
      <w:r>
        <w:rPr>
          <w:u w:val="single"/>
        </w:rPr>
        <w:t>John de LEDES</w:t>
      </w:r>
      <w:r>
        <w:t xml:space="preserve">     (fl.1399)</w:t>
      </w:r>
    </w:p>
    <w:p w:rsidR="00591005" w:rsidRDefault="00591005" w:rsidP="00591005">
      <w:pPr>
        <w:pStyle w:val="NoSpacing"/>
      </w:pPr>
      <w:proofErr w:type="gramStart"/>
      <w:r>
        <w:t>of</w:t>
      </w:r>
      <w:proofErr w:type="gramEnd"/>
      <w:r>
        <w:t xml:space="preserve"> Sheffield.</w:t>
      </w:r>
    </w:p>
    <w:p w:rsidR="00591005" w:rsidRDefault="00591005" w:rsidP="00591005">
      <w:pPr>
        <w:pStyle w:val="NoSpacing"/>
      </w:pPr>
    </w:p>
    <w:p w:rsidR="00591005" w:rsidRDefault="00591005" w:rsidP="00591005">
      <w:pPr>
        <w:pStyle w:val="NoSpacing"/>
      </w:pPr>
    </w:p>
    <w:p w:rsidR="00591005" w:rsidRDefault="00591005" w:rsidP="00591005">
      <w:pPr>
        <w:pStyle w:val="NoSpacing"/>
      </w:pPr>
      <w:r>
        <w:t xml:space="preserve">  1 Nov.1399</w:t>
      </w:r>
      <w:r>
        <w:tab/>
        <w:t xml:space="preserve">He was a witness when John </w:t>
      </w:r>
      <w:proofErr w:type="spellStart"/>
      <w:proofErr w:type="gramStart"/>
      <w:r>
        <w:t>Turnor</w:t>
      </w:r>
      <w:proofErr w:type="spellEnd"/>
      <w:r>
        <w:t>(</w:t>
      </w:r>
      <w:proofErr w:type="gramEnd"/>
      <w:r>
        <w:t xml:space="preserve">q.v.) granted all of his lands and </w:t>
      </w:r>
    </w:p>
    <w:p w:rsidR="00591005" w:rsidRDefault="00591005" w:rsidP="00591005">
      <w:pPr>
        <w:pStyle w:val="NoSpacing"/>
      </w:pPr>
      <w:r>
        <w:tab/>
      </w:r>
      <w:r>
        <w:tab/>
      </w:r>
      <w:proofErr w:type="gramStart"/>
      <w:r>
        <w:t>tenements</w:t>
      </w:r>
      <w:proofErr w:type="gramEnd"/>
      <w:r>
        <w:t xml:space="preserve"> to his brother, Richard(q.v.).   (“Sheffield Wills</w:t>
      </w:r>
      <w:proofErr w:type="gramStart"/>
      <w:r>
        <w:t>”  p.25</w:t>
      </w:r>
      <w:proofErr w:type="gramEnd"/>
      <w:r>
        <w:t>)</w:t>
      </w:r>
    </w:p>
    <w:p w:rsidR="00EF33FA" w:rsidRDefault="00EF33FA" w:rsidP="00EF33FA">
      <w:pPr>
        <w:pStyle w:val="NoSpacing"/>
      </w:pPr>
      <w:r>
        <w:t>29 Sep.1416</w:t>
      </w:r>
      <w:r>
        <w:tab/>
        <w:t xml:space="preserve">He was a witness when John </w:t>
      </w:r>
      <w:proofErr w:type="gramStart"/>
      <w:r>
        <w:t>Stub(</w:t>
      </w:r>
      <w:proofErr w:type="gramEnd"/>
      <w:r>
        <w:t>q.v.) granted half a toft in Sheffield to</w:t>
      </w:r>
    </w:p>
    <w:p w:rsidR="00EF33FA" w:rsidRDefault="00EF33FA" w:rsidP="00EF33FA">
      <w:pPr>
        <w:pStyle w:val="NoSpacing"/>
      </w:pPr>
      <w:r>
        <w:tab/>
      </w:r>
      <w:r>
        <w:tab/>
        <w:t xml:space="preserve">Robert </w:t>
      </w:r>
      <w:proofErr w:type="spellStart"/>
      <w:proofErr w:type="gramStart"/>
      <w:r>
        <w:t>Chaloner</w:t>
      </w:r>
      <w:proofErr w:type="spellEnd"/>
      <w:r>
        <w:t>(</w:t>
      </w:r>
      <w:proofErr w:type="gramEnd"/>
      <w:r>
        <w:t>q.v.).   (“Sheffield Wills” p.28)</w:t>
      </w:r>
    </w:p>
    <w:p w:rsidR="00591005" w:rsidRDefault="00591005" w:rsidP="00591005">
      <w:pPr>
        <w:pStyle w:val="NoSpacing"/>
      </w:pPr>
    </w:p>
    <w:p w:rsidR="00591005" w:rsidRDefault="00591005" w:rsidP="00591005">
      <w:pPr>
        <w:pStyle w:val="NoSpacing"/>
      </w:pPr>
    </w:p>
    <w:p w:rsidR="00591005" w:rsidRDefault="00591005" w:rsidP="00591005">
      <w:pPr>
        <w:pStyle w:val="NoSpacing"/>
      </w:pPr>
    </w:p>
    <w:p w:rsidR="00BA4020" w:rsidRPr="00591005" w:rsidRDefault="00EF33FA" w:rsidP="00591005">
      <w:pPr>
        <w:pStyle w:val="NoSpacing"/>
      </w:pPr>
      <w:r>
        <w:t>13 April 2012</w:t>
      </w:r>
      <w:bookmarkStart w:id="0" w:name="_GoBack"/>
      <w:bookmarkEnd w:id="0"/>
    </w:p>
    <w:sectPr w:rsidR="00BA4020" w:rsidRPr="00591005" w:rsidSect="00A115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005" w:rsidRDefault="00591005" w:rsidP="00552EBA">
      <w:pPr>
        <w:spacing w:after="0" w:line="240" w:lineRule="auto"/>
      </w:pPr>
      <w:r>
        <w:separator/>
      </w:r>
    </w:p>
  </w:endnote>
  <w:endnote w:type="continuationSeparator" w:id="0">
    <w:p w:rsidR="00591005" w:rsidRDefault="005910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EF33FA">
      <w:fldChar w:fldCharType="begin"/>
    </w:r>
    <w:r w:rsidR="00EF33FA">
      <w:instrText xml:space="preserve"> DATE \@ "dd MMMM yyyy" </w:instrText>
    </w:r>
    <w:r w:rsidR="00EF33FA">
      <w:fldChar w:fldCharType="separate"/>
    </w:r>
    <w:r w:rsidR="00EF33FA">
      <w:rPr>
        <w:noProof/>
      </w:rPr>
      <w:t>13 April 2012</w:t>
    </w:r>
    <w:r w:rsidR="00EF33F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005" w:rsidRDefault="00591005" w:rsidP="00552EBA">
      <w:pPr>
        <w:spacing w:after="0" w:line="240" w:lineRule="auto"/>
      </w:pPr>
      <w:r>
        <w:separator/>
      </w:r>
    </w:p>
  </w:footnote>
  <w:footnote w:type="continuationSeparator" w:id="0">
    <w:p w:rsidR="00591005" w:rsidRDefault="005910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91005"/>
    <w:rsid w:val="00A11528"/>
    <w:rsid w:val="00C33865"/>
    <w:rsid w:val="00D45842"/>
    <w:rsid w:val="00EF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2011-08-03T19:37:00Z</dcterms:created>
  <dcterms:modified xsi:type="dcterms:W3CDTF">2012-04-13T14:43:00Z</dcterms:modified>
</cp:coreProperties>
</file>